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8A127" w14:textId="77777777" w:rsidR="00BC6110" w:rsidRDefault="00C75AC4" w:rsidP="00140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110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2ACB1BC1" w14:textId="77777777" w:rsidR="00BB564F" w:rsidRDefault="00BB564F" w:rsidP="00140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„Remont ulicy Powstania Listopadowego w Bydgoszczy od ulicy Powstańców Warszawy do drugiej klatki bloku 11 (Program BBO)”</w:t>
      </w:r>
    </w:p>
    <w:p w14:paraId="4CF48105" w14:textId="77777777" w:rsidR="00A441CA" w:rsidRDefault="00A441CA" w:rsidP="00140A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688B6" w14:textId="77777777" w:rsidR="00A441CA" w:rsidRDefault="00A441CA" w:rsidP="00140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zadania</w:t>
      </w:r>
    </w:p>
    <w:p w14:paraId="24B79D8A" w14:textId="77777777" w:rsidR="00A441CA" w:rsidRDefault="00A441CA" w:rsidP="00A441C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441CA">
        <w:rPr>
          <w:rFonts w:ascii="Times New Roman" w:hAnsi="Times New Roman" w:cs="Times New Roman"/>
          <w:spacing w:val="-2"/>
          <w:sz w:val="24"/>
          <w:szCs w:val="24"/>
        </w:rPr>
        <w:t xml:space="preserve">Przedmiotem zamówienia są roboty budowlane w rozumieniu art. 2 pkt 8 Ustawy z dnia 29 stycznia 2004 r. Prawo zamówień publicznych – dalej UPZP, polegające na remoncie, zgodnie z art. 3 pkt. 8 ustawy z dnia 7 lipca 1994 r. Prawo budowlane, </w:t>
      </w:r>
      <w:r w:rsidRPr="00A441CA">
        <w:rPr>
          <w:rFonts w:ascii="Times New Roman" w:hAnsi="Times New Roman" w:cs="Times New Roman"/>
          <w:bCs/>
          <w:spacing w:val="-2"/>
          <w:sz w:val="24"/>
          <w:szCs w:val="24"/>
        </w:rPr>
        <w:t>ulicy Powstania Listopadowego w Bydgoszczy poprzez wymianę konstrukcji chodnika oraz wykonanie nakładki bitumicznej w ramach Bydgoskiego Budżetu Obywatelskiego na Osiedlu Leśnym w roku 2020.</w:t>
      </w:r>
    </w:p>
    <w:p w14:paraId="33236E6E" w14:textId="77777777" w:rsidR="00A441CA" w:rsidRPr="00A441CA" w:rsidRDefault="00A441CA" w:rsidP="00A441CA">
      <w:pPr>
        <w:pStyle w:val="Akapitzlist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14:paraId="71504DBF" w14:textId="77777777" w:rsidR="00A441CA" w:rsidRPr="00A441CA" w:rsidRDefault="00A441CA" w:rsidP="00A441C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441CA">
        <w:rPr>
          <w:rFonts w:ascii="Times New Roman" w:hAnsi="Times New Roman" w:cs="Times New Roman"/>
          <w:sz w:val="24"/>
          <w:szCs w:val="24"/>
        </w:rPr>
        <w:t xml:space="preserve">Szczegółowy zakres zamówienia oraz warunki wykonania zamówienia, określone zostały </w:t>
      </w:r>
      <w:r w:rsidRPr="00A441CA">
        <w:rPr>
          <w:rFonts w:ascii="Times New Roman" w:hAnsi="Times New Roman" w:cs="Times New Roman"/>
          <w:sz w:val="24"/>
          <w:szCs w:val="24"/>
        </w:rPr>
        <w:br/>
        <w:t>w:</w:t>
      </w:r>
    </w:p>
    <w:p w14:paraId="30C385C9" w14:textId="77777777" w:rsidR="00A441CA" w:rsidRPr="00A441CA" w:rsidRDefault="00A441CA" w:rsidP="00A441C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CA">
        <w:rPr>
          <w:rFonts w:ascii="Times New Roman" w:hAnsi="Times New Roman" w:cs="Times New Roman"/>
          <w:sz w:val="24"/>
          <w:szCs w:val="24"/>
        </w:rPr>
        <w:t>opisie przedmiotu zamówienia (OPZ),</w:t>
      </w:r>
    </w:p>
    <w:p w14:paraId="57F02AFD" w14:textId="77777777" w:rsidR="00A441CA" w:rsidRPr="00A441CA" w:rsidRDefault="00A441CA" w:rsidP="00A441C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CA">
        <w:rPr>
          <w:rFonts w:ascii="Times New Roman" w:hAnsi="Times New Roman" w:cs="Times New Roman"/>
          <w:sz w:val="24"/>
          <w:szCs w:val="24"/>
        </w:rPr>
        <w:t xml:space="preserve">dokumentacji projektowej (DP) w formie planów sytuacyjnych, rysunków i szkiców oraz specyfikacjach technicznych wykonania i odbioru robót budowlanych (SST), </w:t>
      </w:r>
    </w:p>
    <w:p w14:paraId="33AE03E1" w14:textId="77777777" w:rsidR="00A441CA" w:rsidRPr="00A441CA" w:rsidRDefault="00A441CA" w:rsidP="00A441C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41CA">
        <w:rPr>
          <w:rFonts w:ascii="Times New Roman" w:hAnsi="Times New Roman" w:cs="Times New Roman"/>
          <w:spacing w:val="-4"/>
          <w:sz w:val="24"/>
          <w:szCs w:val="24"/>
        </w:rPr>
        <w:t xml:space="preserve">wzorze kosztorysu ofertowego  zawierającego przedmiary robót, </w:t>
      </w:r>
    </w:p>
    <w:p w14:paraId="35D78BA8" w14:textId="77777777" w:rsidR="00A441CA" w:rsidRPr="00A441CA" w:rsidRDefault="00A441CA" w:rsidP="00A441CA">
      <w:pPr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1CA">
        <w:rPr>
          <w:rFonts w:ascii="Times New Roman" w:hAnsi="Times New Roman" w:cs="Times New Roman"/>
          <w:sz w:val="24"/>
          <w:szCs w:val="24"/>
        </w:rPr>
        <w:t>wzorze Umowy,</w:t>
      </w:r>
    </w:p>
    <w:p w14:paraId="2915795C" w14:textId="77777777" w:rsidR="00BC6110" w:rsidRPr="00195D67" w:rsidRDefault="00BC6110" w:rsidP="00BC611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DD8348" w14:textId="77777777" w:rsidR="001272C7" w:rsidRPr="00A031A7" w:rsidRDefault="001272C7" w:rsidP="0039794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31A7">
        <w:rPr>
          <w:rFonts w:ascii="Times New Roman" w:hAnsi="Times New Roman" w:cs="Times New Roman"/>
          <w:sz w:val="24"/>
          <w:szCs w:val="24"/>
        </w:rPr>
        <w:t>Zakres zamówienia:</w:t>
      </w:r>
    </w:p>
    <w:p w14:paraId="48023839" w14:textId="77777777" w:rsidR="001272C7" w:rsidRPr="00882F07" w:rsidRDefault="00D17109" w:rsidP="00B72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>Zgodnie z załączonym</w:t>
      </w:r>
      <w:r w:rsidR="00B052A5">
        <w:rPr>
          <w:rFonts w:ascii="Times New Roman" w:hAnsi="Times New Roman" w:cs="Times New Roman"/>
          <w:sz w:val="24"/>
          <w:szCs w:val="24"/>
        </w:rPr>
        <w:t>i</w:t>
      </w:r>
      <w:r w:rsidRPr="00882F07">
        <w:rPr>
          <w:rFonts w:ascii="Times New Roman" w:hAnsi="Times New Roman" w:cs="Times New Roman"/>
          <w:sz w:val="24"/>
          <w:szCs w:val="24"/>
        </w:rPr>
        <w:t xml:space="preserve"> plan</w:t>
      </w:r>
      <w:r w:rsidR="00B052A5">
        <w:rPr>
          <w:rFonts w:ascii="Times New Roman" w:hAnsi="Times New Roman" w:cs="Times New Roman"/>
          <w:sz w:val="24"/>
          <w:szCs w:val="24"/>
        </w:rPr>
        <w:t>ami</w:t>
      </w:r>
      <w:r w:rsidRPr="00882F07">
        <w:rPr>
          <w:rFonts w:ascii="Times New Roman" w:hAnsi="Times New Roman" w:cs="Times New Roman"/>
          <w:sz w:val="24"/>
          <w:szCs w:val="24"/>
        </w:rPr>
        <w:t xml:space="preserve"> sytuacyjnym</w:t>
      </w:r>
      <w:r w:rsidR="00B052A5">
        <w:rPr>
          <w:rFonts w:ascii="Times New Roman" w:hAnsi="Times New Roman" w:cs="Times New Roman"/>
          <w:sz w:val="24"/>
          <w:szCs w:val="24"/>
        </w:rPr>
        <w:t>i i kosztorysa</w:t>
      </w:r>
      <w:r w:rsidRPr="00882F07">
        <w:rPr>
          <w:rFonts w:ascii="Times New Roman" w:hAnsi="Times New Roman" w:cs="Times New Roman"/>
          <w:sz w:val="24"/>
          <w:szCs w:val="24"/>
        </w:rPr>
        <w:t>m</w:t>
      </w:r>
      <w:r w:rsidR="00B052A5">
        <w:rPr>
          <w:rFonts w:ascii="Times New Roman" w:hAnsi="Times New Roman" w:cs="Times New Roman"/>
          <w:sz w:val="24"/>
          <w:szCs w:val="24"/>
        </w:rPr>
        <w:t>i</w:t>
      </w:r>
      <w:r w:rsidRPr="00882F07">
        <w:rPr>
          <w:rFonts w:ascii="Times New Roman" w:hAnsi="Times New Roman" w:cs="Times New Roman"/>
          <w:sz w:val="24"/>
          <w:szCs w:val="24"/>
        </w:rPr>
        <w:t xml:space="preserve"> ofertowym</w:t>
      </w:r>
      <w:r w:rsidR="00B052A5">
        <w:rPr>
          <w:rFonts w:ascii="Times New Roman" w:hAnsi="Times New Roman" w:cs="Times New Roman"/>
          <w:sz w:val="24"/>
          <w:szCs w:val="24"/>
        </w:rPr>
        <w:t>i</w:t>
      </w:r>
      <w:r w:rsidRPr="00882F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3BF19" w14:textId="77777777" w:rsidR="001272C7" w:rsidRPr="00882F07" w:rsidRDefault="001272C7" w:rsidP="00127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 xml:space="preserve">Prace Wykonawca wykonuje w taki sposób, aby nie zakłócać bez potrzeby lub </w:t>
      </w:r>
      <w:r w:rsidR="00865765" w:rsidRPr="00882F07">
        <w:rPr>
          <w:rFonts w:ascii="Times New Roman" w:hAnsi="Times New Roman" w:cs="Times New Roman"/>
          <w:sz w:val="24"/>
          <w:szCs w:val="24"/>
        </w:rPr>
        <w:br/>
      </w:r>
      <w:r w:rsidRPr="00882F07">
        <w:rPr>
          <w:rFonts w:ascii="Times New Roman" w:hAnsi="Times New Roman" w:cs="Times New Roman"/>
          <w:sz w:val="24"/>
          <w:szCs w:val="24"/>
        </w:rPr>
        <w:t>w stopniu</w:t>
      </w:r>
      <w:r w:rsidR="00B052A5">
        <w:rPr>
          <w:rFonts w:ascii="Times New Roman" w:hAnsi="Times New Roman" w:cs="Times New Roman"/>
          <w:sz w:val="24"/>
          <w:szCs w:val="24"/>
        </w:rPr>
        <w:t xml:space="preserve"> nie</w:t>
      </w:r>
      <w:r w:rsidRPr="00882F07">
        <w:rPr>
          <w:rFonts w:ascii="Times New Roman" w:hAnsi="Times New Roman" w:cs="Times New Roman"/>
          <w:sz w:val="24"/>
          <w:szCs w:val="24"/>
        </w:rPr>
        <w:t xml:space="preserve"> większym niż niezbędne, ruch na drogach publicznych. Wykonawca zobowiązany jest do prawidłowego zabezpieczenia i oznakowania miejsca prowadzonych prac, zgodnie z „instrukcją oznakowania prac prowadzonych w pasie drogowym”.</w:t>
      </w:r>
    </w:p>
    <w:p w14:paraId="1436D423" w14:textId="77777777" w:rsidR="001272C7" w:rsidRPr="00882F07" w:rsidRDefault="001272C7" w:rsidP="00127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>Wykonawca musi dysponować sprzętem potrzebnym do wykonania zakresu zamówienia.</w:t>
      </w:r>
    </w:p>
    <w:p w14:paraId="16750315" w14:textId="77777777" w:rsidR="001272C7" w:rsidRPr="00882F07" w:rsidRDefault="001272C7" w:rsidP="00127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>Wykonawca bierze na siebie pełną odpowiedzialność za właściwe wykonanie prac, zapewnienie wszelkich warunków bezpieczeństwa w czasie ich trwania oraz za metody organizacyjnotechniczne stosowane w miejscu prowadzonych prac</w:t>
      </w:r>
      <w:r w:rsidR="000A45BF" w:rsidRPr="00882F07">
        <w:rPr>
          <w:rFonts w:ascii="Times New Roman" w:hAnsi="Times New Roman" w:cs="Times New Roman"/>
          <w:sz w:val="24"/>
          <w:szCs w:val="24"/>
        </w:rPr>
        <w:t>.</w:t>
      </w:r>
      <w:r w:rsidRPr="00882F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3F13B" w14:textId="77777777" w:rsidR="001272C7" w:rsidRPr="00882F07" w:rsidRDefault="001272C7" w:rsidP="00B72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>Wykonawca zabezpiecza ciągłość ruchu pieszego i kołowe</w:t>
      </w:r>
      <w:r w:rsidR="00B72F1B" w:rsidRPr="00882F07">
        <w:rPr>
          <w:rFonts w:ascii="Times New Roman" w:hAnsi="Times New Roman" w:cs="Times New Roman"/>
          <w:sz w:val="24"/>
          <w:szCs w:val="24"/>
        </w:rPr>
        <w:t>go w miejscu prowadzonych prac</w:t>
      </w:r>
      <w:r w:rsidRPr="00882F07">
        <w:rPr>
          <w:rFonts w:ascii="Times New Roman" w:hAnsi="Times New Roman" w:cs="Times New Roman"/>
          <w:sz w:val="24"/>
          <w:szCs w:val="24"/>
        </w:rPr>
        <w:t>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 do oznakowania miejsca prowadzenia prac.</w:t>
      </w:r>
    </w:p>
    <w:p w14:paraId="0C4A2B8B" w14:textId="77777777" w:rsidR="001272C7" w:rsidRPr="00882F07" w:rsidRDefault="001272C7" w:rsidP="001272C7">
      <w:pPr>
        <w:autoSpaceDE w:val="0"/>
        <w:autoSpaceDN w:val="0"/>
        <w:adjustRightInd w:val="0"/>
        <w:spacing w:after="10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 xml:space="preserve">Wykonawca w trakcie wykonywania prac zapewnia bezpieczeństwo osób trzecich oraz jest odpowiedzialny za wszelkie szkody powstałe w związku z prowadzeniem prac, a wszelkie roszczenia, jakie wpłyną do Zamawiającego związane z ich </w:t>
      </w:r>
      <w:r w:rsidRPr="00882F07">
        <w:rPr>
          <w:rFonts w:ascii="Times New Roman" w:hAnsi="Times New Roman" w:cs="Times New Roman"/>
          <w:sz w:val="24"/>
          <w:szCs w:val="24"/>
        </w:rPr>
        <w:lastRenderedPageBreak/>
        <w:t>wykonywaniem będą kierowane do załatwienia i załatwiane bezpośrednio przez wykonawcę.</w:t>
      </w:r>
    </w:p>
    <w:p w14:paraId="14753570" w14:textId="077D161C" w:rsidR="00B72F1B" w:rsidRDefault="00B72F1B" w:rsidP="0039794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="00C75AC4" w:rsidRPr="00882F07">
        <w:rPr>
          <w:rFonts w:ascii="Times New Roman" w:hAnsi="Times New Roman" w:cs="Times New Roman"/>
          <w:sz w:val="24"/>
          <w:szCs w:val="24"/>
        </w:rPr>
        <w:t>okresu gwaranc</w:t>
      </w:r>
      <w:r w:rsidRPr="00882F07">
        <w:rPr>
          <w:rFonts w:ascii="Times New Roman" w:hAnsi="Times New Roman" w:cs="Times New Roman"/>
          <w:sz w:val="24"/>
          <w:szCs w:val="24"/>
        </w:rPr>
        <w:t>ji na wy</w:t>
      </w:r>
      <w:r w:rsidR="00644999" w:rsidRPr="00882F07">
        <w:rPr>
          <w:rFonts w:ascii="Times New Roman" w:hAnsi="Times New Roman" w:cs="Times New Roman"/>
          <w:sz w:val="24"/>
          <w:szCs w:val="24"/>
        </w:rPr>
        <w:t>konane roboty budowlane</w:t>
      </w:r>
      <w:r w:rsidR="00F61635">
        <w:rPr>
          <w:rFonts w:ascii="Times New Roman" w:hAnsi="Times New Roman" w:cs="Times New Roman"/>
          <w:sz w:val="24"/>
          <w:szCs w:val="24"/>
        </w:rPr>
        <w:t xml:space="preserve"> od 3 do</w:t>
      </w:r>
      <w:r w:rsidR="00644999" w:rsidRPr="00882F07">
        <w:rPr>
          <w:rFonts w:ascii="Times New Roman" w:hAnsi="Times New Roman" w:cs="Times New Roman"/>
          <w:sz w:val="24"/>
          <w:szCs w:val="24"/>
        </w:rPr>
        <w:t xml:space="preserve"> </w:t>
      </w:r>
      <w:r w:rsidR="00A031A7">
        <w:rPr>
          <w:rFonts w:ascii="Times New Roman" w:hAnsi="Times New Roman" w:cs="Times New Roman"/>
          <w:sz w:val="24"/>
          <w:szCs w:val="24"/>
        </w:rPr>
        <w:t>5</w:t>
      </w:r>
      <w:r w:rsidR="00BC6110">
        <w:rPr>
          <w:rFonts w:ascii="Times New Roman" w:hAnsi="Times New Roman" w:cs="Times New Roman"/>
          <w:sz w:val="24"/>
          <w:szCs w:val="24"/>
        </w:rPr>
        <w:t xml:space="preserve"> lat</w:t>
      </w:r>
      <w:r w:rsidR="00397941">
        <w:rPr>
          <w:rFonts w:ascii="Times New Roman" w:hAnsi="Times New Roman" w:cs="Times New Roman"/>
          <w:sz w:val="24"/>
          <w:szCs w:val="24"/>
        </w:rPr>
        <w:t>.</w:t>
      </w:r>
    </w:p>
    <w:p w14:paraId="6F8FB72B" w14:textId="77777777" w:rsidR="00397941" w:rsidRPr="00BC6110" w:rsidRDefault="00397941" w:rsidP="00397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772D046" w14:textId="77777777" w:rsidR="00950D53" w:rsidRDefault="00397941" w:rsidP="0039794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zamówienia</w:t>
      </w:r>
      <w:r w:rsidR="00950D53" w:rsidRPr="00ED3749">
        <w:rPr>
          <w:rFonts w:ascii="Times New Roman" w:hAnsi="Times New Roman" w:cs="Times New Roman"/>
          <w:sz w:val="24"/>
          <w:szCs w:val="24"/>
        </w:rPr>
        <w:t xml:space="preserve">: </w:t>
      </w:r>
      <w:r w:rsidR="00ED3749">
        <w:rPr>
          <w:rFonts w:ascii="Times New Roman" w:hAnsi="Times New Roman" w:cs="Times New Roman"/>
          <w:sz w:val="24"/>
          <w:szCs w:val="24"/>
        </w:rPr>
        <w:t>21</w:t>
      </w:r>
      <w:r w:rsidR="00ED3749" w:rsidRPr="00ED3749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BC1DEB">
        <w:rPr>
          <w:rFonts w:ascii="Times New Roman" w:hAnsi="Times New Roman" w:cs="Times New Roman"/>
          <w:sz w:val="24"/>
          <w:szCs w:val="24"/>
        </w:rPr>
        <w:t xml:space="preserve"> </w:t>
      </w:r>
      <w:r w:rsidR="00EF4756">
        <w:rPr>
          <w:rFonts w:ascii="Times New Roman" w:hAnsi="Times New Roman" w:cs="Times New Roman"/>
          <w:sz w:val="24"/>
          <w:szCs w:val="24"/>
        </w:rPr>
        <w:t>od dnia przekazania terenu budowy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ACFDC0" w14:textId="77777777" w:rsidR="00397941" w:rsidRPr="00ED3749" w:rsidRDefault="00397941" w:rsidP="00397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298F6D04" w14:textId="77777777" w:rsidR="00E03E8E" w:rsidRDefault="008768D0" w:rsidP="00E03E8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2F07">
        <w:rPr>
          <w:rFonts w:ascii="Times New Roman" w:hAnsi="Times New Roman" w:cs="Times New Roman"/>
          <w:sz w:val="24"/>
          <w:szCs w:val="24"/>
        </w:rPr>
        <w:t>Pozostałe</w:t>
      </w:r>
      <w:r w:rsidR="00397941">
        <w:rPr>
          <w:rFonts w:ascii="Times New Roman" w:hAnsi="Times New Roman" w:cs="Times New Roman"/>
          <w:sz w:val="24"/>
          <w:szCs w:val="24"/>
        </w:rPr>
        <w:t xml:space="preserve"> warunki wykonania zamówienia określone zostały we</w:t>
      </w:r>
      <w:r w:rsidRPr="00882F07">
        <w:rPr>
          <w:rFonts w:ascii="Times New Roman" w:hAnsi="Times New Roman" w:cs="Times New Roman"/>
          <w:sz w:val="24"/>
          <w:szCs w:val="24"/>
        </w:rPr>
        <w:t xml:space="preserve"> wzorze umowy.</w:t>
      </w:r>
    </w:p>
    <w:p w14:paraId="7E560A1E" w14:textId="77777777" w:rsidR="00E03E8E" w:rsidRDefault="00E03E8E" w:rsidP="00E03E8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5CF0EAB" w14:textId="77777777" w:rsidR="00E03E8E" w:rsidRPr="00E03E8E" w:rsidRDefault="00E03E8E" w:rsidP="00E03E8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3E8E">
        <w:rPr>
          <w:rFonts w:ascii="Times New Roman" w:hAnsi="Times New Roman" w:cs="Times New Roman"/>
          <w:sz w:val="24"/>
          <w:szCs w:val="24"/>
        </w:rPr>
        <w:t xml:space="preserve">Zamawiający nie przewiduje wykonanie robót dodatkowych o których mowa w art. 67 ust.1 pkt 6 UPZP. </w:t>
      </w:r>
    </w:p>
    <w:p w14:paraId="33729402" w14:textId="77777777" w:rsidR="00950D53" w:rsidRPr="00882F07" w:rsidRDefault="00950D53" w:rsidP="00882F0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950D53" w:rsidRPr="00882F07" w:rsidSect="00E56F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5BA02" w14:textId="77777777" w:rsidR="00486740" w:rsidRDefault="00486740" w:rsidP="00140A45">
      <w:pPr>
        <w:spacing w:after="0" w:line="240" w:lineRule="auto"/>
      </w:pPr>
      <w:r>
        <w:separator/>
      </w:r>
    </w:p>
  </w:endnote>
  <w:endnote w:type="continuationSeparator" w:id="0">
    <w:p w14:paraId="5C6F37BF" w14:textId="77777777" w:rsidR="00486740" w:rsidRDefault="00486740" w:rsidP="0014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8432B" w14:textId="77777777" w:rsidR="00486740" w:rsidRDefault="00486740" w:rsidP="00140A45">
      <w:pPr>
        <w:spacing w:after="0" w:line="240" w:lineRule="auto"/>
      </w:pPr>
      <w:r>
        <w:separator/>
      </w:r>
    </w:p>
  </w:footnote>
  <w:footnote w:type="continuationSeparator" w:id="0">
    <w:p w14:paraId="3EFF7061" w14:textId="77777777" w:rsidR="00486740" w:rsidRDefault="00486740" w:rsidP="0014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7D177" w14:textId="77777777" w:rsidR="00140A45" w:rsidRPr="00140A45" w:rsidRDefault="00140A45" w:rsidP="00140A45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  <w:rPr>
        <w:sz w:val="36"/>
      </w:rPr>
    </w:pPr>
    <w:r>
      <w:rPr>
        <w:sz w:val="22"/>
      </w:rPr>
      <w:t>Nr sprawy</w:t>
    </w:r>
    <w:r>
      <w:rPr>
        <w:sz w:val="36"/>
      </w:rPr>
      <w:t xml:space="preserve"> 039/2020</w:t>
    </w:r>
    <w:r w:rsidR="008A44D9">
      <w:rPr>
        <w:sz w:val="36"/>
      </w:rPr>
      <w:tab/>
    </w:r>
    <w:r w:rsidR="008A44D9">
      <w:rPr>
        <w:sz w:val="36"/>
      </w:rPr>
      <w:tab/>
      <w:t xml:space="preserve">               </w:t>
    </w:r>
    <w:r w:rsidR="008A44D9">
      <w:rPr>
        <w:sz w:val="22"/>
      </w:rPr>
      <w:t>Załącznik Nr 2- Opis przedmiotu zamówienia</w:t>
    </w:r>
  </w:p>
  <w:p w14:paraId="4E2B9F11" w14:textId="77777777" w:rsidR="00140A45" w:rsidRDefault="00140A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F3EBA"/>
    <w:multiLevelType w:val="hybridMultilevel"/>
    <w:tmpl w:val="D592D89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9275739"/>
    <w:multiLevelType w:val="hybridMultilevel"/>
    <w:tmpl w:val="84F2D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61716"/>
    <w:multiLevelType w:val="hybridMultilevel"/>
    <w:tmpl w:val="64C0A700"/>
    <w:lvl w:ilvl="0" w:tplc="669CFAD4">
      <w:start w:val="1"/>
      <w:numFmt w:val="decimal"/>
      <w:lvlText w:val="%1)"/>
      <w:lvlJc w:val="left"/>
      <w:pPr>
        <w:ind w:left="720" w:hanging="360"/>
      </w:pPr>
      <w:rPr>
        <w:rFonts w:cs="Courier New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6021B"/>
    <w:multiLevelType w:val="hybridMultilevel"/>
    <w:tmpl w:val="CB527D7E"/>
    <w:lvl w:ilvl="0" w:tplc="669CFAD4">
      <w:start w:val="1"/>
      <w:numFmt w:val="decimal"/>
      <w:lvlText w:val="%1)"/>
      <w:lvlJc w:val="left"/>
      <w:pPr>
        <w:ind w:left="1080" w:hanging="360"/>
      </w:pPr>
      <w:rPr>
        <w:rFonts w:cs="Courier New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42797"/>
    <w:multiLevelType w:val="hybridMultilevel"/>
    <w:tmpl w:val="420E8AA4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8904A61"/>
    <w:multiLevelType w:val="hybridMultilevel"/>
    <w:tmpl w:val="50B0E436"/>
    <w:lvl w:ilvl="0" w:tplc="669CFAD4">
      <w:start w:val="1"/>
      <w:numFmt w:val="decimal"/>
      <w:lvlText w:val="%1)"/>
      <w:lvlJc w:val="left"/>
      <w:pPr>
        <w:ind w:left="1080" w:hanging="360"/>
      </w:pPr>
      <w:rPr>
        <w:rFonts w:cs="Courier New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4377F"/>
    <w:multiLevelType w:val="hybridMultilevel"/>
    <w:tmpl w:val="3872B900"/>
    <w:lvl w:ilvl="0" w:tplc="CC3CAB3C">
      <w:start w:val="1"/>
      <w:numFmt w:val="decimal"/>
      <w:lvlText w:val="%1."/>
      <w:lvlJc w:val="left"/>
      <w:pPr>
        <w:ind w:left="107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D9443D7"/>
    <w:multiLevelType w:val="hybridMultilevel"/>
    <w:tmpl w:val="954AA6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90AE0"/>
    <w:multiLevelType w:val="hybridMultilevel"/>
    <w:tmpl w:val="ED94E57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EC50547"/>
    <w:multiLevelType w:val="hybridMultilevel"/>
    <w:tmpl w:val="334689CA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6083D"/>
    <w:multiLevelType w:val="hybridMultilevel"/>
    <w:tmpl w:val="2D7C655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18C08F7"/>
    <w:multiLevelType w:val="hybridMultilevel"/>
    <w:tmpl w:val="44FCD1AE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D7161"/>
    <w:multiLevelType w:val="hybridMultilevel"/>
    <w:tmpl w:val="6DC0CCE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4390232"/>
    <w:multiLevelType w:val="hybridMultilevel"/>
    <w:tmpl w:val="8D46606A"/>
    <w:lvl w:ilvl="0" w:tplc="31142AF4">
      <w:start w:val="1"/>
      <w:numFmt w:val="decimal"/>
      <w:lvlText w:val="%1)"/>
      <w:lvlJc w:val="left"/>
      <w:pPr>
        <w:ind w:left="2062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15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C35BBF"/>
    <w:multiLevelType w:val="hybridMultilevel"/>
    <w:tmpl w:val="D8DE6B3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430070E"/>
    <w:multiLevelType w:val="hybridMultilevel"/>
    <w:tmpl w:val="D150A2E4"/>
    <w:lvl w:ilvl="0" w:tplc="B220F6A8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E48147F"/>
    <w:multiLevelType w:val="multilevel"/>
    <w:tmpl w:val="B6C4F6B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12"/>
  </w:num>
  <w:num w:numId="5">
    <w:abstractNumId w:val="0"/>
  </w:num>
  <w:num w:numId="6">
    <w:abstractNumId w:val="7"/>
  </w:num>
  <w:num w:numId="7">
    <w:abstractNumId w:val="18"/>
  </w:num>
  <w:num w:numId="8">
    <w:abstractNumId w:val="9"/>
  </w:num>
  <w:num w:numId="9">
    <w:abstractNumId w:val="16"/>
  </w:num>
  <w:num w:numId="10">
    <w:abstractNumId w:val="1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10"/>
  </w:num>
  <w:num w:numId="16">
    <w:abstractNumId w:val="2"/>
  </w:num>
  <w:num w:numId="17">
    <w:abstractNumId w:val="3"/>
  </w:num>
  <w:num w:numId="18">
    <w:abstractNumId w:val="6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AC4"/>
    <w:rsid w:val="00014238"/>
    <w:rsid w:val="00083D70"/>
    <w:rsid w:val="000A45BF"/>
    <w:rsid w:val="001272C7"/>
    <w:rsid w:val="00140A45"/>
    <w:rsid w:val="00195D67"/>
    <w:rsid w:val="001D4FB1"/>
    <w:rsid w:val="002A5010"/>
    <w:rsid w:val="002F5FC5"/>
    <w:rsid w:val="00315E02"/>
    <w:rsid w:val="0036250E"/>
    <w:rsid w:val="00386672"/>
    <w:rsid w:val="00397941"/>
    <w:rsid w:val="00466874"/>
    <w:rsid w:val="00486740"/>
    <w:rsid w:val="004C6DA5"/>
    <w:rsid w:val="004D2DF2"/>
    <w:rsid w:val="00523552"/>
    <w:rsid w:val="00562ECB"/>
    <w:rsid w:val="00644999"/>
    <w:rsid w:val="0073244F"/>
    <w:rsid w:val="00816D7B"/>
    <w:rsid w:val="00865765"/>
    <w:rsid w:val="008768D0"/>
    <w:rsid w:val="00882F07"/>
    <w:rsid w:val="008A44D9"/>
    <w:rsid w:val="00950D53"/>
    <w:rsid w:val="009C5951"/>
    <w:rsid w:val="009E1C05"/>
    <w:rsid w:val="00A031A7"/>
    <w:rsid w:val="00A441CA"/>
    <w:rsid w:val="00A6236D"/>
    <w:rsid w:val="00B052A5"/>
    <w:rsid w:val="00B5497C"/>
    <w:rsid w:val="00B72F1B"/>
    <w:rsid w:val="00BA6B01"/>
    <w:rsid w:val="00BB564F"/>
    <w:rsid w:val="00BC1DEB"/>
    <w:rsid w:val="00BC6110"/>
    <w:rsid w:val="00C75AC4"/>
    <w:rsid w:val="00CF7EB1"/>
    <w:rsid w:val="00D17109"/>
    <w:rsid w:val="00E03E8E"/>
    <w:rsid w:val="00E56FE6"/>
    <w:rsid w:val="00ED3749"/>
    <w:rsid w:val="00EF4756"/>
    <w:rsid w:val="00F61635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7E19"/>
  <w15:docId w15:val="{8FB0F0F9-C63E-4FA7-9901-E9735DFF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F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2C7"/>
    <w:pPr>
      <w:spacing w:after="160" w:line="259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1"/>
    <w:rsid w:val="00B72F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semiHidden/>
    <w:rsid w:val="00B72F1B"/>
  </w:style>
  <w:style w:type="character" w:customStyle="1" w:styleId="NagwekZnak1">
    <w:name w:val="Nagłówek Znak1"/>
    <w:aliases w:val="Nagłówek strony Znak"/>
    <w:link w:val="Nagwek"/>
    <w:locked/>
    <w:rsid w:val="00B72F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0A45BF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4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0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Jucha</dc:creator>
  <cp:lastModifiedBy>Julia Szalata</cp:lastModifiedBy>
  <cp:revision>10</cp:revision>
  <cp:lastPrinted>2018-10-15T12:01:00Z</cp:lastPrinted>
  <dcterms:created xsi:type="dcterms:W3CDTF">2020-07-13T07:38:00Z</dcterms:created>
  <dcterms:modified xsi:type="dcterms:W3CDTF">2020-07-24T06:31:00Z</dcterms:modified>
</cp:coreProperties>
</file>